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070" w:rsidRDefault="00FF1070" w:rsidP="00B27FD7">
      <w:pPr>
        <w:pStyle w:val="Default"/>
        <w:rPr>
          <w:rFonts w:ascii="Adagio_Slab" w:hAnsi="Adagio_Slab"/>
          <w:b/>
          <w:bCs/>
          <w:lang w:val="en-US"/>
        </w:rPr>
      </w:pPr>
      <w:r>
        <w:rPr>
          <w:rFonts w:ascii="Adagio_Slab" w:hAnsi="Adagio_Slab"/>
          <w:b/>
          <w:bCs/>
          <w:noProof/>
        </w:rPr>
        <w:drawing>
          <wp:inline distT="0" distB="0" distL="0" distR="0">
            <wp:extent cx="2908800" cy="8784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iTI-znak-ENG_grafi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800" cy="87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070" w:rsidRDefault="00FF1070" w:rsidP="00B27FD7">
      <w:pPr>
        <w:pStyle w:val="Default"/>
        <w:rPr>
          <w:rFonts w:ascii="Adagio_Slab" w:hAnsi="Adagio_Slab"/>
          <w:b/>
          <w:bCs/>
          <w:lang w:val="en-US"/>
        </w:rPr>
      </w:pPr>
    </w:p>
    <w:p w:rsidR="00FF1070" w:rsidRDefault="00FF1070" w:rsidP="00B27FD7">
      <w:pPr>
        <w:pStyle w:val="Default"/>
        <w:rPr>
          <w:rFonts w:ascii="Adagio_Slab" w:hAnsi="Adagio_Slab"/>
          <w:b/>
          <w:bCs/>
          <w:lang w:val="en-US"/>
        </w:rPr>
      </w:pPr>
    </w:p>
    <w:p w:rsidR="00B27FD7" w:rsidRPr="00FF1070" w:rsidRDefault="00B27FD7" w:rsidP="00B27FD7">
      <w:pPr>
        <w:pStyle w:val="Default"/>
        <w:rPr>
          <w:rFonts w:ascii="Adagio_Slab" w:hAnsi="Adagio_Slab"/>
          <w:b/>
          <w:bCs/>
          <w:color w:val="3C3C4C"/>
          <w:sz w:val="28"/>
          <w:lang w:val="en-US"/>
        </w:rPr>
      </w:pPr>
      <w:r w:rsidRPr="00FF1070">
        <w:rPr>
          <w:rFonts w:ascii="Adagio_Slab" w:hAnsi="Adagio_Slab"/>
          <w:b/>
          <w:bCs/>
          <w:color w:val="3C3C4C"/>
          <w:sz w:val="28"/>
          <w:lang w:val="en-US"/>
        </w:rPr>
        <w:t xml:space="preserve">Rules and regulations for the use of the Library of the Faculty </w:t>
      </w:r>
    </w:p>
    <w:p w:rsidR="00B27FD7" w:rsidRDefault="00B27FD7" w:rsidP="00B27FD7">
      <w:pPr>
        <w:pStyle w:val="Default"/>
        <w:rPr>
          <w:rFonts w:ascii="Adagio_Slab" w:hAnsi="Adagio_Slab"/>
          <w:lang w:val="en-US"/>
        </w:rPr>
      </w:pPr>
    </w:p>
    <w:p w:rsidR="00FF1070" w:rsidRPr="00AA5A17" w:rsidRDefault="00FF1070" w:rsidP="00B27FD7">
      <w:pPr>
        <w:pStyle w:val="Default"/>
        <w:rPr>
          <w:rFonts w:ascii="Adagio_Slab" w:hAnsi="Adagio_Slab"/>
          <w:lang w:val="en-US"/>
        </w:rPr>
      </w:pPr>
    </w:p>
    <w:p w:rsidR="00B27FD7" w:rsidRDefault="00B27FD7" w:rsidP="00B27FD7">
      <w:pPr>
        <w:pStyle w:val="Default"/>
        <w:rPr>
          <w:rFonts w:ascii="Adagio_Slab" w:hAnsi="Adagio_Slab"/>
          <w:b/>
          <w:bCs/>
          <w:color w:val="7896CF"/>
          <w:lang w:val="en-US"/>
        </w:rPr>
      </w:pPr>
      <w:r w:rsidRPr="00FF1070">
        <w:rPr>
          <w:rFonts w:ascii="Adagio_Slab" w:hAnsi="Adagio_Slab"/>
          <w:b/>
          <w:bCs/>
          <w:color w:val="7896CF"/>
          <w:lang w:val="en-US"/>
        </w:rPr>
        <w:t xml:space="preserve">Rules and regulations for the Library users </w:t>
      </w:r>
    </w:p>
    <w:p w:rsidR="0062237F" w:rsidRPr="00FF1070" w:rsidRDefault="0062237F" w:rsidP="00B27FD7">
      <w:pPr>
        <w:pStyle w:val="Default"/>
        <w:rPr>
          <w:rFonts w:ascii="Adagio_Slab" w:hAnsi="Adagio_Slab"/>
          <w:color w:val="7896CF"/>
          <w:lang w:val="en-US"/>
        </w:rPr>
      </w:pPr>
    </w:p>
    <w:p w:rsidR="00B27FD7" w:rsidRPr="00FF1070" w:rsidRDefault="00B27FD7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Persons who </w:t>
      </w:r>
      <w:r w:rsidR="0042570E" w:rsidRPr="00373319">
        <w:rPr>
          <w:rFonts w:ascii="Adagio_Slab" w:hAnsi="Adagio_Slab"/>
          <w:b/>
          <w:color w:val="3C3C4C"/>
          <w:lang w:val="en-US"/>
        </w:rPr>
        <w:t>show</w:t>
      </w:r>
      <w:r w:rsidRPr="00373319">
        <w:rPr>
          <w:rFonts w:ascii="Adagio_Slab" w:hAnsi="Adagio_Slab"/>
          <w:b/>
          <w:color w:val="3C3C4C"/>
          <w:lang w:val="en-US"/>
        </w:rPr>
        <w:t xml:space="preserve"> signs of illness</w:t>
      </w:r>
      <w:r w:rsidRPr="00FF1070">
        <w:rPr>
          <w:rFonts w:ascii="Adagio_Slab" w:hAnsi="Adagio_Slab"/>
          <w:color w:val="3C3C4C"/>
          <w:lang w:val="en-US"/>
        </w:rPr>
        <w:t xml:space="preserve"> must not use the </w:t>
      </w:r>
      <w:r w:rsidRPr="00373319">
        <w:rPr>
          <w:rFonts w:ascii="Adagio_Slab" w:hAnsi="Adagio_Slab"/>
          <w:color w:val="3C3C4C"/>
          <w:lang w:val="en-US"/>
        </w:rPr>
        <w:t>library services</w:t>
      </w:r>
      <w:r w:rsidRPr="00FF1070">
        <w:rPr>
          <w:rFonts w:ascii="Adagio_Slab" w:hAnsi="Adagio_Slab"/>
          <w:color w:val="3C3C4C"/>
          <w:lang w:val="en-US"/>
        </w:rPr>
        <w:t xml:space="preserve">. </w:t>
      </w:r>
    </w:p>
    <w:p w:rsidR="00B27FD7" w:rsidRPr="00FF1070" w:rsidRDefault="00B27FD7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While waiting to enter the library, please </w:t>
      </w:r>
      <w:r w:rsidRPr="005073C7">
        <w:rPr>
          <w:rFonts w:ascii="Adagio_Slab" w:hAnsi="Adagio_Slab"/>
          <w:b/>
          <w:color w:val="3C3C4C"/>
          <w:lang w:val="en-US"/>
        </w:rPr>
        <w:t xml:space="preserve">keep the </w:t>
      </w:r>
      <w:r w:rsidRPr="00373319">
        <w:rPr>
          <w:rFonts w:ascii="Adagio_Slab" w:hAnsi="Adagio_Slab"/>
          <w:b/>
          <w:color w:val="3C3C4C"/>
          <w:lang w:val="en-US"/>
        </w:rPr>
        <w:t>safe social distance</w:t>
      </w:r>
      <w:r w:rsidRPr="00FF1070">
        <w:rPr>
          <w:rFonts w:ascii="Adagio_Slab" w:hAnsi="Adagio_Slab"/>
          <w:color w:val="3C3C4C"/>
          <w:lang w:val="en-US"/>
        </w:rPr>
        <w:t xml:space="preserve"> (minimum 1.5 metres). </w:t>
      </w:r>
    </w:p>
    <w:p w:rsidR="00B27FD7" w:rsidRPr="00FF1070" w:rsidRDefault="00B27FD7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Maximum </w:t>
      </w:r>
      <w:r w:rsidRPr="003B25C9">
        <w:rPr>
          <w:rFonts w:ascii="Adagio_Slab" w:hAnsi="Adagio_Slab"/>
          <w:b/>
          <w:color w:val="3C3C4C"/>
          <w:lang w:val="en-US"/>
        </w:rPr>
        <w:t xml:space="preserve">number of users at a time inside the Library </w:t>
      </w:r>
      <w:r w:rsidRPr="00FF1070">
        <w:rPr>
          <w:rFonts w:ascii="Adagio_Slab" w:hAnsi="Adagio_Slab"/>
          <w:color w:val="3C3C4C"/>
          <w:lang w:val="en-US"/>
        </w:rPr>
        <w:t xml:space="preserve">is indicated at the entrance to the Library. </w:t>
      </w:r>
    </w:p>
    <w:p w:rsidR="00B27FD7" w:rsidRPr="00FF1070" w:rsidRDefault="0042570E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>Please,</w:t>
      </w:r>
      <w:r w:rsidR="00B27FD7" w:rsidRPr="00FF1070">
        <w:rPr>
          <w:rFonts w:ascii="Adagio_Slab" w:hAnsi="Adagio_Slab"/>
          <w:color w:val="3C3C4C"/>
          <w:lang w:val="en-US"/>
        </w:rPr>
        <w:t xml:space="preserve"> keep the safe </w:t>
      </w:r>
      <w:r w:rsidR="00B27FD7" w:rsidRPr="003B25C9">
        <w:rPr>
          <w:rFonts w:ascii="Adagio_Slab" w:hAnsi="Adagio_Slab"/>
          <w:color w:val="3C3C4C"/>
          <w:lang w:val="en-US"/>
        </w:rPr>
        <w:t>social distance</w:t>
      </w:r>
      <w:r w:rsidR="00B27FD7" w:rsidRPr="00FF1070">
        <w:rPr>
          <w:rFonts w:ascii="Adagio_Slab" w:hAnsi="Adagio_Slab"/>
          <w:color w:val="3C3C4C"/>
          <w:lang w:val="en-US"/>
        </w:rPr>
        <w:t xml:space="preserve"> inside the Library (1,5 - 2 metres).</w:t>
      </w:r>
    </w:p>
    <w:p w:rsidR="00B27FD7" w:rsidRPr="00FF1070" w:rsidRDefault="00B27FD7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>Befo</w:t>
      </w:r>
      <w:r w:rsidR="0042570E" w:rsidRPr="00FF1070">
        <w:rPr>
          <w:rFonts w:ascii="Adagio_Slab" w:hAnsi="Adagio_Slab"/>
          <w:color w:val="3C3C4C"/>
          <w:lang w:val="en-US"/>
        </w:rPr>
        <w:t>re entering the Library, it is mandatory</w:t>
      </w:r>
      <w:r w:rsidRPr="00FF1070">
        <w:rPr>
          <w:rFonts w:ascii="Adagio_Slab" w:hAnsi="Adagio_Slab"/>
          <w:color w:val="3C3C4C"/>
          <w:lang w:val="en-US"/>
        </w:rPr>
        <w:t xml:space="preserve"> to </w:t>
      </w:r>
      <w:r w:rsidRPr="003B25C9">
        <w:rPr>
          <w:rFonts w:ascii="Adagio_Slab" w:hAnsi="Adagio_Slab"/>
          <w:b/>
          <w:color w:val="3C3C4C"/>
          <w:lang w:val="en-US"/>
        </w:rPr>
        <w:t>disinfect your hands and to cover your mouth and nose</w:t>
      </w:r>
      <w:r w:rsidRPr="00FF1070">
        <w:rPr>
          <w:rFonts w:ascii="Adagio_Slab" w:hAnsi="Adagio_Slab"/>
          <w:color w:val="3C3C4C"/>
          <w:lang w:val="en-US"/>
        </w:rPr>
        <w:t xml:space="preserve">. </w:t>
      </w:r>
    </w:p>
    <w:p w:rsidR="00B27FD7" w:rsidRPr="00FF1070" w:rsidRDefault="00B27FD7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Inside the Library, there are separate stands for returning and borrowing books. The user must go to the right stand – </w:t>
      </w:r>
      <w:r w:rsidRPr="006C3505">
        <w:rPr>
          <w:rFonts w:ascii="Adagio_Slab" w:hAnsi="Adagio_Slab"/>
          <w:b/>
          <w:i/>
          <w:color w:val="3C3C4C"/>
          <w:lang w:val="en-US"/>
        </w:rPr>
        <w:t>BORROWING</w:t>
      </w:r>
      <w:r w:rsidRPr="00FF1070">
        <w:rPr>
          <w:rFonts w:ascii="Adagio_Slab" w:hAnsi="Adagio_Slab"/>
          <w:b/>
          <w:color w:val="3C3C4C"/>
          <w:lang w:val="en-US"/>
        </w:rPr>
        <w:t xml:space="preserve"> </w:t>
      </w:r>
      <w:r w:rsidRPr="00FF1070">
        <w:rPr>
          <w:rFonts w:ascii="Adagio_Slab" w:hAnsi="Adagio_Slab"/>
          <w:color w:val="3C3C4C"/>
          <w:lang w:val="en-US"/>
        </w:rPr>
        <w:t xml:space="preserve">or </w:t>
      </w:r>
      <w:r w:rsidRPr="006C3505">
        <w:rPr>
          <w:rFonts w:ascii="Adagio_Slab" w:hAnsi="Adagio_Slab"/>
          <w:b/>
          <w:i/>
          <w:color w:val="3C3C4C"/>
          <w:lang w:val="en-US"/>
        </w:rPr>
        <w:t>RETURNS</w:t>
      </w:r>
      <w:r w:rsidRPr="00FF1070">
        <w:rPr>
          <w:rFonts w:ascii="Adagio_Slab" w:hAnsi="Adagio_Slab"/>
          <w:color w:val="3C3C4C"/>
          <w:lang w:val="en-US"/>
        </w:rPr>
        <w:t xml:space="preserve">. </w:t>
      </w:r>
    </w:p>
    <w:p w:rsidR="00B27FD7" w:rsidRPr="00FF1070" w:rsidRDefault="00B27FD7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There will be </w:t>
      </w:r>
      <w:r w:rsidR="0042570E" w:rsidRPr="006C3505">
        <w:rPr>
          <w:rFonts w:ascii="Adagio_Slab" w:hAnsi="Adagio_Slab"/>
          <w:b/>
          <w:color w:val="3C3C4C"/>
          <w:lang w:val="en-US"/>
        </w:rPr>
        <w:t>10</w:t>
      </w:r>
      <w:r w:rsidRPr="006C3505">
        <w:rPr>
          <w:rFonts w:ascii="Adagio_Slab" w:hAnsi="Adagio_Slab"/>
          <w:b/>
          <w:color w:val="3C3C4C"/>
          <w:lang w:val="en-US"/>
        </w:rPr>
        <w:t xml:space="preserve">-minute breaks every </w:t>
      </w:r>
      <w:r w:rsidR="0042570E" w:rsidRPr="006C3505">
        <w:rPr>
          <w:rFonts w:ascii="Adagio_Slab" w:hAnsi="Adagio_Slab"/>
          <w:b/>
          <w:color w:val="3C3C4C"/>
          <w:lang w:val="en-US"/>
        </w:rPr>
        <w:t>3</w:t>
      </w:r>
      <w:r w:rsidRPr="006C3505">
        <w:rPr>
          <w:rFonts w:ascii="Adagio_Slab" w:hAnsi="Adagio_Slab"/>
          <w:b/>
          <w:color w:val="3C3C4C"/>
          <w:lang w:val="en-US"/>
        </w:rPr>
        <w:t xml:space="preserve"> hours</w:t>
      </w:r>
      <w:r w:rsidRPr="00FF1070">
        <w:rPr>
          <w:rFonts w:ascii="Adagio_Slab" w:hAnsi="Adagio_Slab"/>
          <w:color w:val="3C3C4C"/>
          <w:lang w:val="en-US"/>
        </w:rPr>
        <w:t xml:space="preserve"> to ensure regular ventilation of the service areas. </w:t>
      </w:r>
    </w:p>
    <w:p w:rsidR="00B27FD7" w:rsidRPr="00FF1070" w:rsidRDefault="00B27FD7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b/>
          <w:color w:val="3C3C4C"/>
          <w:lang w:val="en-US"/>
        </w:rPr>
      </w:pPr>
      <w:r w:rsidRPr="00FF1070">
        <w:rPr>
          <w:rFonts w:ascii="Adagio_Slab" w:hAnsi="Adagio_Slab"/>
          <w:b/>
          <w:color w:val="3C3C4C"/>
          <w:lang w:val="en-US"/>
        </w:rPr>
        <w:t xml:space="preserve">The Reading Rooms are closed until </w:t>
      </w:r>
      <w:r w:rsidR="0042570E" w:rsidRPr="00FF1070">
        <w:rPr>
          <w:rFonts w:ascii="Adagio_Slab" w:hAnsi="Adagio_Slab"/>
          <w:b/>
          <w:color w:val="3C3C4C"/>
          <w:lang w:val="en-US"/>
        </w:rPr>
        <w:t>further</w:t>
      </w:r>
      <w:r w:rsidRPr="00FF1070">
        <w:rPr>
          <w:rFonts w:ascii="Adagio_Slab" w:hAnsi="Adagio_Slab"/>
          <w:b/>
          <w:color w:val="3C3C4C"/>
          <w:lang w:val="en-US"/>
        </w:rPr>
        <w:t xml:space="preserve"> notice.</w:t>
      </w:r>
    </w:p>
    <w:p w:rsidR="00B27FD7" w:rsidRPr="00FF1070" w:rsidRDefault="00B27FD7" w:rsidP="0062237F">
      <w:pPr>
        <w:pStyle w:val="Default"/>
        <w:numPr>
          <w:ilvl w:val="0"/>
          <w:numId w:val="4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The users must comply with the requests and orders of the Library staff. </w:t>
      </w:r>
      <w:bookmarkStart w:id="0" w:name="_GoBack"/>
      <w:bookmarkEnd w:id="0"/>
    </w:p>
    <w:p w:rsidR="00B27FD7" w:rsidRDefault="00B27FD7" w:rsidP="005073C7">
      <w:pPr>
        <w:pStyle w:val="Default"/>
        <w:rPr>
          <w:rFonts w:ascii="Adagio_Slab" w:hAnsi="Adagio_Slab"/>
          <w:color w:val="3C3C4C"/>
          <w:lang w:val="en-US"/>
        </w:rPr>
      </w:pPr>
    </w:p>
    <w:p w:rsidR="006C3505" w:rsidRPr="00FF1070" w:rsidRDefault="006C3505" w:rsidP="005073C7">
      <w:pPr>
        <w:pStyle w:val="Default"/>
        <w:rPr>
          <w:rFonts w:ascii="Adagio_Slab" w:hAnsi="Adagio_Slab"/>
          <w:color w:val="3C3C4C"/>
          <w:lang w:val="en-US"/>
        </w:rPr>
      </w:pPr>
    </w:p>
    <w:p w:rsidR="00B27FD7" w:rsidRDefault="00B27FD7" w:rsidP="00B27FD7">
      <w:pPr>
        <w:pStyle w:val="Default"/>
        <w:rPr>
          <w:rFonts w:ascii="Adagio_Slab" w:hAnsi="Adagio_Slab"/>
          <w:b/>
          <w:bCs/>
          <w:color w:val="7896CF"/>
          <w:lang w:val="en-US"/>
        </w:rPr>
      </w:pPr>
      <w:r w:rsidRPr="00FF1070">
        <w:rPr>
          <w:rFonts w:ascii="Adagio_Slab" w:hAnsi="Adagio_Slab"/>
          <w:b/>
          <w:bCs/>
          <w:color w:val="7896CF"/>
          <w:lang w:val="en-US"/>
        </w:rPr>
        <w:t xml:space="preserve">Rules and regulations for the Library workers </w:t>
      </w:r>
    </w:p>
    <w:p w:rsidR="0062237F" w:rsidRPr="00FF1070" w:rsidRDefault="0062237F" w:rsidP="00B27FD7">
      <w:pPr>
        <w:pStyle w:val="Default"/>
        <w:rPr>
          <w:rFonts w:ascii="Adagio_Slab" w:hAnsi="Adagio_Slab"/>
          <w:color w:val="7896CF"/>
          <w:lang w:val="en-US"/>
        </w:rPr>
      </w:pP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It is obligatory to disinfect your hands before starting work.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It is recommended to wear visors and safety gloves while serving the users.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The surfaces with which the users are in contact must be cleaned regularly (several times a day).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Keep the safe social distance (recommended 2 metres).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In common rooms (break rooms), maximum 2 persons are allowed at a time.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Wash your hands frequently and thoroughly, following the instructions placed over the washbasin; </w:t>
      </w:r>
      <w:r w:rsidR="003F0F7A" w:rsidRPr="00FF1070">
        <w:rPr>
          <w:rFonts w:ascii="Adagio_Slab" w:hAnsi="Adagio_Slab"/>
          <w:color w:val="3C3C4C"/>
          <w:lang w:val="en-US"/>
        </w:rPr>
        <w:t>sanitize</w:t>
      </w:r>
      <w:r w:rsidRPr="00FF1070">
        <w:rPr>
          <w:rFonts w:ascii="Adagio_Slab" w:hAnsi="Adagio_Slab"/>
          <w:color w:val="3C3C4C"/>
          <w:lang w:val="en-US"/>
        </w:rPr>
        <w:t xml:space="preserve"> your dried hands with alcohol-based (min. 60%) disinfectant.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Cover your nose and mouth while coughing or sneezing.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Avoid touching your face, particularly your mouth, nose and eyes.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Disinfect the shared touch surfaces (desks, door handles, handsets, keyboards, mouse, light switches), during the day and after finishing work. </w:t>
      </w:r>
    </w:p>
    <w:p w:rsidR="00B27FD7" w:rsidRPr="00FF1070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It is obligatory to dispose of safety gloves and disposable facemasks in a special bin after finishing work. </w:t>
      </w:r>
    </w:p>
    <w:p w:rsidR="00DE07E8" w:rsidRPr="0062237F" w:rsidRDefault="00B27FD7" w:rsidP="0062237F">
      <w:pPr>
        <w:pStyle w:val="Default"/>
        <w:numPr>
          <w:ilvl w:val="0"/>
          <w:numId w:val="2"/>
        </w:numPr>
        <w:spacing w:line="276" w:lineRule="auto"/>
        <w:ind w:left="357" w:hanging="357"/>
        <w:rPr>
          <w:rFonts w:ascii="Adagio_Slab" w:hAnsi="Adagio_Slab"/>
          <w:color w:val="3C3C4C"/>
          <w:lang w:val="en-US"/>
        </w:rPr>
      </w:pPr>
      <w:r w:rsidRPr="00FF1070">
        <w:rPr>
          <w:rFonts w:ascii="Adagio_Slab" w:hAnsi="Adagio_Slab"/>
          <w:color w:val="3C3C4C"/>
          <w:lang w:val="en-US"/>
        </w:rPr>
        <w:t xml:space="preserve">Immediately inform the Library </w:t>
      </w:r>
      <w:r w:rsidRPr="00FF1070">
        <w:rPr>
          <w:rFonts w:ascii="Adagio_Slab" w:hAnsi="Adagio_Slab"/>
          <w:b/>
          <w:color w:val="3C3C4C"/>
          <w:lang w:val="en-US"/>
        </w:rPr>
        <w:t>director</w:t>
      </w:r>
      <w:r w:rsidRPr="00FF1070">
        <w:rPr>
          <w:rFonts w:ascii="Adagio_Slab" w:hAnsi="Adagio_Slab"/>
          <w:color w:val="3C3C4C"/>
          <w:lang w:val="en-US"/>
        </w:rPr>
        <w:t xml:space="preserve"> if you notice the symptoms of COVID-19. You can use the telephone or e-mail, and then send the notice to: powiadomienia@pw.edu.pl. You should then follow your doctor’s specific instructions and statements issued by the Chief Sanitary Inspectorate. </w:t>
      </w:r>
    </w:p>
    <w:sectPr w:rsidR="00DE07E8" w:rsidRPr="0062237F" w:rsidSect="0062237F">
      <w:pgSz w:w="11906" w:h="17338"/>
      <w:pgMar w:top="851" w:right="1055" w:bottom="567" w:left="1228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77A91"/>
    <w:multiLevelType w:val="hybridMultilevel"/>
    <w:tmpl w:val="C84493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900D5"/>
    <w:multiLevelType w:val="hybridMultilevel"/>
    <w:tmpl w:val="3CB8A9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184E76"/>
    <w:multiLevelType w:val="hybridMultilevel"/>
    <w:tmpl w:val="341A49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B2832A7"/>
    <w:multiLevelType w:val="hybridMultilevel"/>
    <w:tmpl w:val="2A1600A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FD7"/>
    <w:rsid w:val="00373319"/>
    <w:rsid w:val="003B25C9"/>
    <w:rsid w:val="003F0F7A"/>
    <w:rsid w:val="0042570E"/>
    <w:rsid w:val="005073C7"/>
    <w:rsid w:val="0062237F"/>
    <w:rsid w:val="006C3505"/>
    <w:rsid w:val="007959A3"/>
    <w:rsid w:val="008003CF"/>
    <w:rsid w:val="00AA5A17"/>
    <w:rsid w:val="00B27FD7"/>
    <w:rsid w:val="00DE07E8"/>
    <w:rsid w:val="00FF1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27F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8003C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F1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10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27F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8003C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F1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10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obogatek</dc:creator>
  <cp:lastModifiedBy>Agnieszka Sikora</cp:lastModifiedBy>
  <cp:revision>3</cp:revision>
  <cp:lastPrinted>2020-06-09T10:53:00Z</cp:lastPrinted>
  <dcterms:created xsi:type="dcterms:W3CDTF">2020-06-09T10:53:00Z</dcterms:created>
  <dcterms:modified xsi:type="dcterms:W3CDTF">2020-06-09T10:54:00Z</dcterms:modified>
</cp:coreProperties>
</file>